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C801" w14:textId="77777777" w:rsidR="005572C4" w:rsidRPr="008A5CF3" w:rsidRDefault="008A5CF3">
      <w:pPr>
        <w:rPr>
          <w:b/>
        </w:rPr>
      </w:pPr>
      <w:bookmarkStart w:id="0" w:name="_GoBack"/>
      <w:bookmarkEnd w:id="0"/>
      <w:r w:rsidRPr="008A5CF3">
        <w:rPr>
          <w:b/>
        </w:rPr>
        <w:t xml:space="preserve">Programma LEDD Kenniscarrousel 18 april </w:t>
      </w:r>
    </w:p>
    <w:p w14:paraId="650890AC" w14:textId="77777777" w:rsidR="008A5CF3" w:rsidRDefault="008A5CF3"/>
    <w:p w14:paraId="14A30D2C" w14:textId="77777777" w:rsidR="008A5CF3" w:rsidRDefault="008A5CF3">
      <w:r>
        <w:t>10.00 – 10.15</w:t>
      </w:r>
      <w:r>
        <w:tab/>
      </w:r>
      <w:r>
        <w:tab/>
        <w:t xml:space="preserve">Welkom, uitleg programma </w:t>
      </w:r>
    </w:p>
    <w:p w14:paraId="4E3D2008" w14:textId="77777777" w:rsidR="008A5CF3" w:rsidRDefault="008A5CF3"/>
    <w:p w14:paraId="1A02C4F3" w14:textId="57758A49" w:rsidR="00BB1FB6" w:rsidRDefault="008A5CF3">
      <w:r>
        <w:t xml:space="preserve">10.15 </w:t>
      </w:r>
      <w:r w:rsidR="00BB1FB6">
        <w:t>–</w:t>
      </w:r>
      <w:r>
        <w:t xml:space="preserve"> </w:t>
      </w:r>
      <w:r w:rsidR="00BB1FB6">
        <w:t>10.25</w:t>
      </w:r>
      <w:r w:rsidR="00BB1FB6">
        <w:tab/>
      </w:r>
      <w:r w:rsidR="00BB1FB6">
        <w:tab/>
        <w:t>TED Talk filmpje</w:t>
      </w:r>
      <w:r w:rsidR="001F42A7">
        <w:t xml:space="preserve">: Johann Hari </w:t>
      </w:r>
    </w:p>
    <w:p w14:paraId="774A6349" w14:textId="77777777" w:rsidR="00BB1FB6" w:rsidRDefault="00BB1FB6">
      <w:r>
        <w:tab/>
      </w:r>
      <w:r>
        <w:tab/>
      </w:r>
      <w:r>
        <w:tab/>
      </w:r>
      <w:r>
        <w:tab/>
      </w:r>
    </w:p>
    <w:p w14:paraId="7BCFCC85" w14:textId="7129AA8C" w:rsidR="008A5CF3" w:rsidRDefault="00BB1FB6">
      <w:r>
        <w:t>10.25 – 10.40</w:t>
      </w:r>
      <w:r>
        <w:tab/>
      </w:r>
      <w:r>
        <w:tab/>
      </w:r>
      <w:r w:rsidR="001F42A7">
        <w:t xml:space="preserve">Onderzoek naar de </w:t>
      </w:r>
      <w:r w:rsidR="001F42A7" w:rsidRPr="001F42A7">
        <w:t>Effectiviteit van geïntegreerde dubbele-</w:t>
      </w:r>
      <w:r w:rsidR="001F42A7">
        <w:tab/>
      </w:r>
      <w:r w:rsidR="001F42A7">
        <w:tab/>
      </w:r>
      <w:r w:rsidR="001F42A7">
        <w:tab/>
      </w:r>
      <w:r w:rsidR="001F42A7">
        <w:tab/>
      </w:r>
      <w:r w:rsidR="001F42A7" w:rsidRPr="001F42A7">
        <w:t>diagnosebehandeling</w:t>
      </w:r>
      <w:r w:rsidR="001F42A7">
        <w:t xml:space="preserve"> door</w:t>
      </w:r>
      <w:r w:rsidR="001F42A7" w:rsidRPr="001F42A7">
        <w:t xml:space="preserve"> </w:t>
      </w:r>
      <w:r>
        <w:t>Martijn Kikkert</w:t>
      </w:r>
      <w:r w:rsidR="001F42A7">
        <w:t xml:space="preserve"> (</w:t>
      </w:r>
      <w:proofErr w:type="spellStart"/>
      <w:r w:rsidR="001F42A7">
        <w:t>Arkin</w:t>
      </w:r>
      <w:proofErr w:type="spellEnd"/>
      <w:r w:rsidR="001F42A7">
        <w:t xml:space="preserve">) </w:t>
      </w:r>
    </w:p>
    <w:p w14:paraId="6DE604D2" w14:textId="77777777" w:rsidR="00BB1FB6" w:rsidRDefault="00BB1FB6"/>
    <w:p w14:paraId="2C53EBE5" w14:textId="5EAC80AF" w:rsidR="00BB1FB6" w:rsidRDefault="00BB1FB6">
      <w:r>
        <w:t>10.40 – 10.50</w:t>
      </w:r>
      <w:r>
        <w:tab/>
      </w:r>
      <w:r>
        <w:tab/>
        <w:t>Pitch</w:t>
      </w:r>
      <w:r w:rsidR="0034458E">
        <w:t xml:space="preserve">: </w:t>
      </w:r>
      <w:r w:rsidR="001F42A7">
        <w:t xml:space="preserve">MGV </w:t>
      </w:r>
      <w:r w:rsidR="0034458E">
        <w:t xml:space="preserve">bij DD </w:t>
      </w:r>
      <w:r w:rsidR="001F42A7">
        <w:t xml:space="preserve">door </w:t>
      </w:r>
      <w:r>
        <w:t xml:space="preserve">Gerard Schippers </w:t>
      </w:r>
    </w:p>
    <w:p w14:paraId="2A8D708E" w14:textId="77777777" w:rsidR="00BB1FB6" w:rsidRDefault="00BB1FB6"/>
    <w:p w14:paraId="6C513254" w14:textId="2A19CA59" w:rsidR="00BB1FB6" w:rsidRDefault="00BB1FB6">
      <w:r>
        <w:t>10.50 – 11.00</w:t>
      </w:r>
      <w:r>
        <w:tab/>
      </w:r>
      <w:r>
        <w:tab/>
      </w:r>
      <w:r w:rsidR="001F42A7">
        <w:t>Tijd voor vragen en korte d</w:t>
      </w:r>
      <w:r>
        <w:t>iscussie</w:t>
      </w:r>
    </w:p>
    <w:p w14:paraId="3A7491A6" w14:textId="77777777" w:rsidR="001F42A7" w:rsidRDefault="001F42A7"/>
    <w:p w14:paraId="0204A8D2" w14:textId="4AE07483" w:rsidR="00BB1FB6" w:rsidRDefault="00BB1FB6">
      <w:r>
        <w:t>11.00 – 11.15</w:t>
      </w:r>
      <w:r>
        <w:tab/>
      </w:r>
      <w:r>
        <w:tab/>
      </w:r>
      <w:r w:rsidR="0034458E">
        <w:t xml:space="preserve">TOPGGZ: </w:t>
      </w:r>
      <w:r w:rsidR="001F42A7">
        <w:t>Succes met g</w:t>
      </w:r>
      <w:r w:rsidR="001F42A7" w:rsidRPr="001F42A7">
        <w:t xml:space="preserve">eïntegreerde behandeling </w:t>
      </w:r>
      <w:r w:rsidR="001F42A7">
        <w:t xml:space="preserve">door </w:t>
      </w:r>
      <w:r w:rsidR="0034458E">
        <w:tab/>
      </w:r>
      <w:r w:rsidR="0034458E">
        <w:tab/>
      </w:r>
      <w:r w:rsidR="0034458E">
        <w:tab/>
      </w:r>
      <w:r w:rsidR="0034458E">
        <w:tab/>
      </w:r>
      <w:r w:rsidR="0034458E">
        <w:tab/>
      </w:r>
      <w:r w:rsidR="001F42A7">
        <w:t xml:space="preserve">Annette </w:t>
      </w:r>
      <w:proofErr w:type="spellStart"/>
      <w:r>
        <w:t>Bonebakker</w:t>
      </w:r>
      <w:proofErr w:type="spellEnd"/>
      <w:r>
        <w:t xml:space="preserve"> </w:t>
      </w:r>
      <w:r w:rsidR="001F42A7">
        <w:t>(</w:t>
      </w:r>
      <w:proofErr w:type="spellStart"/>
      <w:r w:rsidR="001F42A7">
        <w:t>Palier</w:t>
      </w:r>
      <w:proofErr w:type="spellEnd"/>
      <w:r w:rsidR="001F42A7">
        <w:t xml:space="preserve">) </w:t>
      </w:r>
    </w:p>
    <w:p w14:paraId="2A8115AC" w14:textId="77777777" w:rsidR="0034458E" w:rsidRDefault="0034458E"/>
    <w:p w14:paraId="46F2C8D0" w14:textId="347E3642" w:rsidR="005B1351" w:rsidRDefault="00BB1FB6" w:rsidP="005B1351">
      <w:r>
        <w:t>11.15 – 11.2</w:t>
      </w:r>
      <w:r w:rsidR="00FD2E51">
        <w:t>5</w:t>
      </w:r>
      <w:r>
        <w:tab/>
      </w:r>
      <w:r>
        <w:tab/>
      </w:r>
      <w:r w:rsidR="0034458E">
        <w:t xml:space="preserve">Pitch: Moeten we het </w:t>
      </w:r>
      <w:proofErr w:type="spellStart"/>
      <w:r w:rsidR="0034458E">
        <w:t>fasenmodel</w:t>
      </w:r>
      <w:proofErr w:type="spellEnd"/>
      <w:r w:rsidR="0034458E">
        <w:t xml:space="preserve"> loslaten? Anneke van </w:t>
      </w:r>
      <w:r w:rsidR="0034458E">
        <w:tab/>
      </w:r>
      <w:r w:rsidR="0034458E">
        <w:tab/>
      </w:r>
      <w:r w:rsidR="0034458E">
        <w:tab/>
      </w:r>
      <w:r w:rsidR="0034458E">
        <w:tab/>
      </w:r>
      <w:r w:rsidR="0034458E">
        <w:tab/>
        <w:t xml:space="preserve">Wamel (Trimbos-instituut) </w:t>
      </w:r>
    </w:p>
    <w:p w14:paraId="6561C239" w14:textId="502144D6" w:rsidR="00BB1FB6" w:rsidRDefault="00BB1FB6"/>
    <w:p w14:paraId="23C56A7E" w14:textId="58A77083" w:rsidR="00FD2E51" w:rsidRDefault="00FD2E51">
      <w:r>
        <w:t>11.25 - 11.40</w:t>
      </w:r>
      <w:r>
        <w:tab/>
      </w:r>
      <w:r>
        <w:tab/>
      </w:r>
      <w:r>
        <w:tab/>
      </w:r>
      <w:r w:rsidR="0034458E">
        <w:t>Tijd voor vragen en korte discussie</w:t>
      </w:r>
    </w:p>
    <w:p w14:paraId="67933B83" w14:textId="77777777" w:rsidR="00FD2E51" w:rsidRDefault="00FD2E51"/>
    <w:p w14:paraId="165F0555" w14:textId="781C9C64" w:rsidR="00FD2E51" w:rsidRDefault="00FD2E51">
      <w:r>
        <w:t>11.40 – 11.50</w:t>
      </w:r>
      <w:r>
        <w:tab/>
      </w:r>
      <w:r>
        <w:tab/>
      </w:r>
      <w:proofErr w:type="spellStart"/>
      <w:r w:rsidR="0034458E">
        <w:t>Somatiek</w:t>
      </w:r>
      <w:proofErr w:type="spellEnd"/>
      <w:r w:rsidR="0034458E">
        <w:t xml:space="preserve">: </w:t>
      </w:r>
      <w:r w:rsidR="0034458E" w:rsidRPr="0034458E">
        <w:t>Terugdringen van roken: kan dat wel</w:t>
      </w:r>
      <w:r w:rsidR="0034458E">
        <w:t xml:space="preserve">? Door </w:t>
      </w:r>
      <w:r w:rsidR="0034458E" w:rsidRPr="0034458E">
        <w:t xml:space="preserve">René </w:t>
      </w:r>
      <w:r w:rsidR="0034458E">
        <w:tab/>
      </w:r>
      <w:r w:rsidR="0034458E">
        <w:tab/>
      </w:r>
      <w:r w:rsidR="0034458E">
        <w:tab/>
      </w:r>
      <w:r w:rsidR="0034458E">
        <w:tab/>
      </w:r>
      <w:r w:rsidR="0034458E" w:rsidRPr="0034458E">
        <w:t xml:space="preserve">in ’t Veld, </w:t>
      </w:r>
      <w:proofErr w:type="spellStart"/>
      <w:r w:rsidR="0034458E" w:rsidRPr="0034458E">
        <w:t>Tactus</w:t>
      </w:r>
      <w:proofErr w:type="spellEnd"/>
      <w:r w:rsidR="0034458E">
        <w:t xml:space="preserve"> </w:t>
      </w:r>
    </w:p>
    <w:p w14:paraId="565C4134" w14:textId="77777777" w:rsidR="00FD2E51" w:rsidRDefault="00FD2E51"/>
    <w:p w14:paraId="4BD16D3E" w14:textId="77777777" w:rsidR="0034458E" w:rsidRDefault="00FD2E51">
      <w:r>
        <w:t xml:space="preserve">11.50 – 12.00 </w:t>
      </w:r>
      <w:r>
        <w:tab/>
      </w:r>
      <w:r>
        <w:tab/>
      </w:r>
      <w:proofErr w:type="spellStart"/>
      <w:r w:rsidR="0034458E">
        <w:t>Somatiek</w:t>
      </w:r>
      <w:proofErr w:type="spellEnd"/>
      <w:r w:rsidR="0034458E">
        <w:t xml:space="preserve">: </w:t>
      </w:r>
      <w:r w:rsidR="0034458E" w:rsidRPr="0034458E">
        <w:t xml:space="preserve">Hartproblemen bij dubbele diagnose. </w:t>
      </w:r>
      <w:r w:rsidR="0034458E">
        <w:t xml:space="preserve">Door </w:t>
      </w:r>
      <w:proofErr w:type="spellStart"/>
      <w:r w:rsidR="0034458E" w:rsidRPr="0034458E">
        <w:t>Gerritje</w:t>
      </w:r>
      <w:proofErr w:type="spellEnd"/>
      <w:r w:rsidR="0034458E" w:rsidRPr="0034458E">
        <w:t xml:space="preserve"> </w:t>
      </w:r>
      <w:r w:rsidR="0034458E">
        <w:tab/>
      </w:r>
      <w:r w:rsidR="0034458E">
        <w:tab/>
      </w:r>
      <w:r w:rsidR="0034458E">
        <w:tab/>
      </w:r>
      <w:r w:rsidR="0034458E">
        <w:tab/>
      </w:r>
      <w:r w:rsidR="0034458E" w:rsidRPr="0034458E">
        <w:t xml:space="preserve">van Anken, </w:t>
      </w:r>
      <w:proofErr w:type="spellStart"/>
      <w:r w:rsidR="0034458E" w:rsidRPr="0034458E">
        <w:t>Palier</w:t>
      </w:r>
      <w:proofErr w:type="spellEnd"/>
    </w:p>
    <w:p w14:paraId="6DDC388A" w14:textId="3C58C05C" w:rsidR="00FD2E51" w:rsidRDefault="0034458E">
      <w:r w:rsidRPr="0034458E">
        <w:t xml:space="preserve"> </w:t>
      </w:r>
    </w:p>
    <w:p w14:paraId="3471F9F9" w14:textId="23B89A27" w:rsidR="00FD2E51" w:rsidRDefault="00FD2E51">
      <w:r>
        <w:t>12.05 – 12.30</w:t>
      </w:r>
      <w:r>
        <w:tab/>
      </w:r>
      <w:r>
        <w:tab/>
      </w:r>
      <w:r w:rsidR="0061534B">
        <w:t>Meet-</w:t>
      </w:r>
      <w:proofErr w:type="spellStart"/>
      <w:r w:rsidR="0061534B">
        <w:t>the</w:t>
      </w:r>
      <w:proofErr w:type="spellEnd"/>
      <w:r w:rsidR="0061534B">
        <w:t xml:space="preserve">-expert. </w:t>
      </w:r>
      <w:r w:rsidR="006C3438">
        <w:t>Open d</w:t>
      </w:r>
      <w:r>
        <w:t>iscussietafels</w:t>
      </w:r>
      <w:r w:rsidR="006C3438">
        <w:t xml:space="preserve"> rond de thema’s</w:t>
      </w:r>
      <w:r w:rsidR="0061534B">
        <w:t>:</w:t>
      </w:r>
    </w:p>
    <w:p w14:paraId="5FB7978B" w14:textId="2729E21E" w:rsidR="006C3438" w:rsidRDefault="006C3438" w:rsidP="006C3438">
      <w:pPr>
        <w:pStyle w:val="Lijstalinea"/>
        <w:numPr>
          <w:ilvl w:val="0"/>
          <w:numId w:val="1"/>
        </w:numPr>
      </w:pPr>
      <w:r>
        <w:t>Bestaansrecht IDDT model (Anneke van Wamel/Arjen Neven)</w:t>
      </w:r>
    </w:p>
    <w:p w14:paraId="4F011803" w14:textId="5A346B1C" w:rsidR="006C3438" w:rsidRDefault="006C3438" w:rsidP="006C3438">
      <w:pPr>
        <w:pStyle w:val="Lijstalinea"/>
        <w:numPr>
          <w:ilvl w:val="0"/>
          <w:numId w:val="1"/>
        </w:numPr>
      </w:pPr>
      <w:r>
        <w:t>Ervaringsdeskundigheid bij dubbele diagnose (</w:t>
      </w:r>
      <w:r w:rsidRPr="0061534B">
        <w:rPr>
          <w:highlight w:val="yellow"/>
        </w:rPr>
        <w:t>Robert Pols en?</w:t>
      </w:r>
      <w:r>
        <w:t xml:space="preserve">) </w:t>
      </w:r>
    </w:p>
    <w:p w14:paraId="6CD0531D" w14:textId="2A5BEA11" w:rsidR="006C3438" w:rsidRDefault="006C3438" w:rsidP="006C3438">
      <w:pPr>
        <w:pStyle w:val="Lijstalinea"/>
        <w:numPr>
          <w:ilvl w:val="0"/>
          <w:numId w:val="1"/>
        </w:numPr>
      </w:pPr>
      <w:r>
        <w:t>Meet–</w:t>
      </w:r>
      <w:proofErr w:type="spellStart"/>
      <w:r>
        <w:t>the</w:t>
      </w:r>
      <w:proofErr w:type="spellEnd"/>
      <w:r>
        <w:t>-expert Gerard Schippers</w:t>
      </w:r>
    </w:p>
    <w:p w14:paraId="232F6672" w14:textId="259FF1E6" w:rsidR="006C3438" w:rsidRDefault="006C3438" w:rsidP="006C3438">
      <w:pPr>
        <w:pStyle w:val="Lijstalinea"/>
        <w:numPr>
          <w:ilvl w:val="0"/>
          <w:numId w:val="1"/>
        </w:numPr>
      </w:pPr>
      <w:r>
        <w:t>Polydruggebruik</w:t>
      </w:r>
      <w:r w:rsidR="0061534B">
        <w:t xml:space="preserve"> (Margriet van Laar)</w:t>
      </w:r>
    </w:p>
    <w:p w14:paraId="70A5DC68" w14:textId="7AB0DFEF" w:rsidR="006C3438" w:rsidRDefault="006C3438" w:rsidP="006C3438">
      <w:pPr>
        <w:pStyle w:val="Lijstalinea"/>
        <w:numPr>
          <w:ilvl w:val="0"/>
          <w:numId w:val="1"/>
        </w:numPr>
      </w:pPr>
      <w:r>
        <w:t>Terugdringen van nicotinegebruik</w:t>
      </w:r>
      <w:r w:rsidR="0061534B">
        <w:t xml:space="preserve"> (</w:t>
      </w:r>
      <w:proofErr w:type="spellStart"/>
      <w:r w:rsidR="0061534B">
        <w:t>Rene</w:t>
      </w:r>
      <w:proofErr w:type="spellEnd"/>
      <w:r w:rsidR="0061534B">
        <w:t xml:space="preserve"> in ’t Veld)</w:t>
      </w:r>
    </w:p>
    <w:p w14:paraId="3986F2AE" w14:textId="17C7EF41" w:rsidR="006C3438" w:rsidRDefault="006C3438" w:rsidP="006C3438">
      <w:pPr>
        <w:pStyle w:val="Lijstalinea"/>
        <w:numPr>
          <w:ilvl w:val="0"/>
          <w:numId w:val="1"/>
        </w:numPr>
      </w:pPr>
      <w:r>
        <w:t xml:space="preserve">Herstel en </w:t>
      </w:r>
      <w:proofErr w:type="spellStart"/>
      <w:r>
        <w:t>destigmatisering</w:t>
      </w:r>
      <w:proofErr w:type="spellEnd"/>
      <w:r w:rsidR="0061534B">
        <w:t xml:space="preserve"> (Sonja van Rooijen</w:t>
      </w:r>
      <w:r w:rsidR="0061534B" w:rsidRPr="0061534B">
        <w:rPr>
          <w:highlight w:val="yellow"/>
        </w:rPr>
        <w:t>?</w:t>
      </w:r>
      <w:r w:rsidR="0061534B">
        <w:t>)</w:t>
      </w:r>
    </w:p>
    <w:p w14:paraId="068D1317" w14:textId="77777777" w:rsidR="006C3438" w:rsidRDefault="006C3438" w:rsidP="006C3438">
      <w:pPr>
        <w:pStyle w:val="Lijstalinea"/>
        <w:numPr>
          <w:ilvl w:val="0"/>
          <w:numId w:val="1"/>
        </w:numPr>
      </w:pPr>
      <w:r>
        <w:t>Betrekken van familie</w:t>
      </w:r>
    </w:p>
    <w:p w14:paraId="08B39712" w14:textId="07F69815" w:rsidR="006C3438" w:rsidRDefault="006C3438" w:rsidP="006C3438">
      <w:pPr>
        <w:pStyle w:val="Lijstalinea"/>
        <w:numPr>
          <w:ilvl w:val="0"/>
          <w:numId w:val="1"/>
        </w:numPr>
      </w:pPr>
      <w:r>
        <w:t>Onderzoek naar dubbele diagnose</w:t>
      </w:r>
      <w:r w:rsidR="0061534B">
        <w:t xml:space="preserve"> (Martijn Kikkert) </w:t>
      </w:r>
    </w:p>
    <w:p w14:paraId="4DF8F62D" w14:textId="1628A922" w:rsidR="006C3438" w:rsidRDefault="006C3438" w:rsidP="006C3438">
      <w:pPr>
        <w:pStyle w:val="Lijstalinea"/>
        <w:numPr>
          <w:ilvl w:val="0"/>
          <w:numId w:val="1"/>
        </w:numPr>
      </w:pPr>
      <w:r>
        <w:t xml:space="preserve">Eventueel: </w:t>
      </w:r>
      <w:proofErr w:type="spellStart"/>
      <w:r>
        <w:t>E-health</w:t>
      </w:r>
      <w:proofErr w:type="spellEnd"/>
      <w:r>
        <w:t xml:space="preserve"> </w:t>
      </w:r>
    </w:p>
    <w:p w14:paraId="138F9868" w14:textId="77777777" w:rsidR="00FD2E51" w:rsidRDefault="00FD2E51"/>
    <w:p w14:paraId="06D6842F" w14:textId="77777777" w:rsidR="00FD2E51" w:rsidRDefault="00FD2E51">
      <w:r>
        <w:t xml:space="preserve">12.30 – 13.00 </w:t>
      </w:r>
      <w:r>
        <w:tab/>
      </w:r>
      <w:r>
        <w:tab/>
        <w:t>Lunch</w:t>
      </w:r>
    </w:p>
    <w:p w14:paraId="6E99AD9A" w14:textId="77777777" w:rsidR="00FD2E51" w:rsidRDefault="00FD2E51"/>
    <w:p w14:paraId="18A5E56F" w14:textId="185CD0D6" w:rsidR="00FD2E51" w:rsidRDefault="00FD2E51">
      <w:r>
        <w:t xml:space="preserve">13.00 – 13.10 </w:t>
      </w:r>
      <w:r>
        <w:tab/>
      </w:r>
      <w:r>
        <w:tab/>
        <w:t>Filmpje</w:t>
      </w:r>
      <w:r w:rsidR="006C3438">
        <w:t>:</w:t>
      </w:r>
      <w:r>
        <w:t xml:space="preserve"> GHB gebruikers</w:t>
      </w:r>
      <w:r w:rsidR="006C3438">
        <w:t xml:space="preserve"> aan het woord</w:t>
      </w:r>
    </w:p>
    <w:p w14:paraId="2F5F89CC" w14:textId="77777777" w:rsidR="00FD2E51" w:rsidRDefault="00FD2E51"/>
    <w:p w14:paraId="7F3632F8" w14:textId="244544A3" w:rsidR="00FD2E51" w:rsidRDefault="00FD2E51">
      <w:r>
        <w:t xml:space="preserve">13.10 </w:t>
      </w:r>
      <w:r w:rsidR="00DB53FB">
        <w:t>-</w:t>
      </w:r>
      <w:r>
        <w:t xml:space="preserve"> 13.</w:t>
      </w:r>
      <w:r w:rsidR="00DB53FB">
        <w:t>30</w:t>
      </w:r>
      <w:r w:rsidR="00DB53FB">
        <w:tab/>
      </w:r>
      <w:r w:rsidR="00DB53FB">
        <w:tab/>
      </w:r>
      <w:r w:rsidR="00DB53FB">
        <w:tab/>
      </w:r>
      <w:r w:rsidR="007F7ACE" w:rsidRPr="007F7ACE">
        <w:t>Behandeling en bejegening bij GHB</w:t>
      </w:r>
      <w:r w:rsidR="007F7ACE">
        <w:t xml:space="preserve"> door H</w:t>
      </w:r>
      <w:r w:rsidR="007F7ACE" w:rsidRPr="007F7ACE">
        <w:t xml:space="preserve">armen </w:t>
      </w:r>
      <w:proofErr w:type="spellStart"/>
      <w:r w:rsidR="007F7ACE" w:rsidRPr="007F7ACE">
        <w:t>Beurmanjer</w:t>
      </w:r>
      <w:proofErr w:type="spellEnd"/>
      <w:r w:rsidR="007F7ACE">
        <w:t xml:space="preserve"> </w:t>
      </w:r>
      <w:r w:rsidR="007F7ACE">
        <w:tab/>
      </w:r>
      <w:r w:rsidR="007F7ACE">
        <w:tab/>
      </w:r>
      <w:r w:rsidR="007F7ACE">
        <w:tab/>
      </w:r>
      <w:r w:rsidR="007F7ACE">
        <w:tab/>
        <w:t>(</w:t>
      </w:r>
      <w:r w:rsidR="007F7ACE" w:rsidRPr="007F7ACE">
        <w:t>NISPA/</w:t>
      </w:r>
      <w:proofErr w:type="spellStart"/>
      <w:r w:rsidR="007F7ACE" w:rsidRPr="007F7ACE">
        <w:t>Novadic-Kentron</w:t>
      </w:r>
      <w:proofErr w:type="spellEnd"/>
      <w:r w:rsidR="007F7ACE">
        <w:t>)</w:t>
      </w:r>
    </w:p>
    <w:p w14:paraId="004A705D" w14:textId="77777777" w:rsidR="00DB53FB" w:rsidRDefault="00DB53FB"/>
    <w:p w14:paraId="2859F488" w14:textId="29465AFF" w:rsidR="00DB53FB" w:rsidRDefault="00DB53FB">
      <w:r>
        <w:lastRenderedPageBreak/>
        <w:t>13.30 – 13.55</w:t>
      </w:r>
      <w:r>
        <w:tab/>
      </w:r>
      <w:r>
        <w:tab/>
      </w:r>
      <w:r w:rsidR="007F7ACE">
        <w:t xml:space="preserve">Wat speelt er op de drugsmarkt? Door </w:t>
      </w:r>
      <w:r>
        <w:t>Margriet</w:t>
      </w:r>
      <w:r w:rsidR="007F7ACE">
        <w:t xml:space="preserve"> Van Laar </w:t>
      </w:r>
      <w:r w:rsidR="007F7ACE">
        <w:tab/>
      </w:r>
      <w:r w:rsidR="007F7ACE">
        <w:tab/>
      </w:r>
      <w:r w:rsidR="007F7ACE">
        <w:tab/>
      </w:r>
      <w:r w:rsidR="007F7ACE">
        <w:tab/>
        <w:t>(Trimbos-instituut)</w:t>
      </w:r>
    </w:p>
    <w:p w14:paraId="29BDBA11" w14:textId="77777777" w:rsidR="00DB53FB" w:rsidRDefault="00DB53FB"/>
    <w:p w14:paraId="1E7894BA" w14:textId="77777777" w:rsidR="0061534B" w:rsidRDefault="00DB53FB" w:rsidP="0061534B">
      <w:r>
        <w:t>14.00 – 14.30</w:t>
      </w:r>
      <w:r>
        <w:tab/>
      </w:r>
      <w:r>
        <w:tab/>
      </w:r>
      <w:r w:rsidR="0061534B">
        <w:t>Meet-</w:t>
      </w:r>
      <w:proofErr w:type="spellStart"/>
      <w:r w:rsidR="0061534B">
        <w:t>the</w:t>
      </w:r>
      <w:proofErr w:type="spellEnd"/>
      <w:r w:rsidR="0061534B">
        <w:t>-expert. Open discussietafels rond de thema’s:</w:t>
      </w:r>
    </w:p>
    <w:p w14:paraId="12EE630A" w14:textId="5A4CC3FD" w:rsidR="0061534B" w:rsidRDefault="0061534B" w:rsidP="0061534B">
      <w:pPr>
        <w:pStyle w:val="Lijstalinea"/>
        <w:numPr>
          <w:ilvl w:val="0"/>
          <w:numId w:val="1"/>
        </w:numPr>
      </w:pPr>
      <w:r>
        <w:t>GHB (H</w:t>
      </w:r>
      <w:r w:rsidRPr="007F7ACE">
        <w:t xml:space="preserve">armen </w:t>
      </w:r>
      <w:proofErr w:type="spellStart"/>
      <w:r w:rsidRPr="007F7ACE">
        <w:t>Beurmanjer</w:t>
      </w:r>
      <w:proofErr w:type="spellEnd"/>
      <w:r>
        <w:t>)</w:t>
      </w:r>
    </w:p>
    <w:p w14:paraId="5E5A2456" w14:textId="53DCF808" w:rsidR="0061534B" w:rsidRDefault="0061534B" w:rsidP="0061534B">
      <w:pPr>
        <w:pStyle w:val="Lijstalinea"/>
        <w:numPr>
          <w:ilvl w:val="0"/>
          <w:numId w:val="1"/>
        </w:numPr>
      </w:pPr>
      <w:r>
        <w:t xml:space="preserve">Nieuwe middelen (Margriet van Laar) </w:t>
      </w:r>
    </w:p>
    <w:p w14:paraId="4330EFCD" w14:textId="23298496" w:rsidR="0061534B" w:rsidRDefault="0061534B" w:rsidP="0061534B">
      <w:pPr>
        <w:pStyle w:val="Lijstalinea"/>
        <w:numPr>
          <w:ilvl w:val="0"/>
          <w:numId w:val="1"/>
        </w:numPr>
      </w:pPr>
      <w:r>
        <w:t>Vroeg interventie dubbele diagnose? (Johan Manders)</w:t>
      </w:r>
    </w:p>
    <w:p w14:paraId="62012C25" w14:textId="77777777" w:rsidR="0061534B" w:rsidRDefault="0061534B" w:rsidP="0061534B">
      <w:pPr>
        <w:pStyle w:val="Lijstalinea"/>
        <w:numPr>
          <w:ilvl w:val="0"/>
          <w:numId w:val="1"/>
        </w:numPr>
      </w:pPr>
      <w:r>
        <w:t xml:space="preserve">Herstel en </w:t>
      </w:r>
      <w:proofErr w:type="spellStart"/>
      <w:r>
        <w:t>destigmatisering</w:t>
      </w:r>
      <w:proofErr w:type="spellEnd"/>
      <w:r>
        <w:t xml:space="preserve"> (Sonja van Rooijen</w:t>
      </w:r>
      <w:r w:rsidRPr="0061534B">
        <w:rPr>
          <w:highlight w:val="yellow"/>
        </w:rPr>
        <w:t>?</w:t>
      </w:r>
      <w:r>
        <w:t>)</w:t>
      </w:r>
    </w:p>
    <w:p w14:paraId="51B051F7" w14:textId="275594C1" w:rsidR="0061534B" w:rsidRDefault="0061534B" w:rsidP="0061534B">
      <w:pPr>
        <w:pStyle w:val="Lijstalinea"/>
        <w:numPr>
          <w:ilvl w:val="0"/>
          <w:numId w:val="1"/>
        </w:numPr>
      </w:pPr>
      <w:r>
        <w:t xml:space="preserve">Persoonlijkheidsstoornissen en verslaving (Albert Dijkhuizen en </w:t>
      </w:r>
      <w:r w:rsidRPr="0061534B">
        <w:rPr>
          <w:highlight w:val="yellow"/>
        </w:rPr>
        <w:t>?</w:t>
      </w:r>
      <w:r>
        <w:t xml:space="preserve">) </w:t>
      </w:r>
    </w:p>
    <w:p w14:paraId="19387DAB" w14:textId="33AC2064" w:rsidR="0061534B" w:rsidRDefault="0061534B" w:rsidP="00831D28">
      <w:pPr>
        <w:pStyle w:val="Lijstalinea"/>
        <w:numPr>
          <w:ilvl w:val="0"/>
          <w:numId w:val="1"/>
        </w:numPr>
      </w:pPr>
      <w:r>
        <w:t>Vraag het de verslavingsarts! (Pim</w:t>
      </w:r>
      <w:r w:rsidR="00831D28">
        <w:t xml:space="preserve"> </w:t>
      </w:r>
      <w:proofErr w:type="spellStart"/>
      <w:r w:rsidR="00831D28" w:rsidRPr="00831D28">
        <w:t>Visee</w:t>
      </w:r>
      <w:proofErr w:type="spellEnd"/>
      <w:r w:rsidR="00831D28">
        <w:t xml:space="preserve"> en Jeanette van Merwe</w:t>
      </w:r>
      <w:r w:rsidR="00831D28" w:rsidRPr="00831D28">
        <w:rPr>
          <w:highlight w:val="yellow"/>
        </w:rPr>
        <w:t>?</w:t>
      </w:r>
      <w:r w:rsidR="00831D28">
        <w:t>)</w:t>
      </w:r>
    </w:p>
    <w:p w14:paraId="62076121" w14:textId="77777777" w:rsidR="0061534B" w:rsidRDefault="0061534B" w:rsidP="0061534B">
      <w:pPr>
        <w:pStyle w:val="Lijstalinea"/>
        <w:numPr>
          <w:ilvl w:val="0"/>
          <w:numId w:val="1"/>
        </w:numPr>
      </w:pPr>
      <w:r>
        <w:t>Betrekken van familie</w:t>
      </w:r>
    </w:p>
    <w:p w14:paraId="50261916" w14:textId="3B8E005A" w:rsidR="0061534B" w:rsidRDefault="0061534B" w:rsidP="0061534B">
      <w:pPr>
        <w:pStyle w:val="Lijstalinea"/>
        <w:numPr>
          <w:ilvl w:val="0"/>
          <w:numId w:val="1"/>
        </w:numPr>
      </w:pPr>
      <w:proofErr w:type="spellStart"/>
      <w:r>
        <w:t>Onderzoeksagenda</w:t>
      </w:r>
      <w:proofErr w:type="spellEnd"/>
      <w:r>
        <w:t xml:space="preserve"> dubbele diagnose (Martijn Kikkert met </w:t>
      </w:r>
      <w:r w:rsidRPr="0061534B">
        <w:rPr>
          <w:highlight w:val="yellow"/>
        </w:rPr>
        <w:t>?</w:t>
      </w:r>
      <w:r>
        <w:t xml:space="preserve">) </w:t>
      </w:r>
    </w:p>
    <w:p w14:paraId="609D429F" w14:textId="438684BE" w:rsidR="0061534B" w:rsidRDefault="0061534B" w:rsidP="0061534B">
      <w:pPr>
        <w:pStyle w:val="Lijstalinea"/>
        <w:numPr>
          <w:ilvl w:val="0"/>
          <w:numId w:val="1"/>
        </w:numPr>
      </w:pPr>
      <w:r>
        <w:t xml:space="preserve">Eventueel: zorgstandaarden </w:t>
      </w:r>
    </w:p>
    <w:p w14:paraId="55D0919C" w14:textId="37CA15E5" w:rsidR="00DB53FB" w:rsidRDefault="00DB53FB">
      <w:r>
        <w:t>Discussietafel</w:t>
      </w:r>
    </w:p>
    <w:p w14:paraId="5D4E4875" w14:textId="77777777" w:rsidR="00FD2E51" w:rsidRDefault="00FD2E51"/>
    <w:p w14:paraId="2F222D90" w14:textId="3E023001" w:rsidR="00FA138D" w:rsidRDefault="00DB53FB">
      <w:r>
        <w:t>14.30 – 14.</w:t>
      </w:r>
      <w:r w:rsidR="00FA138D">
        <w:t>40</w:t>
      </w:r>
      <w:r w:rsidR="00E40A5B" w:rsidRPr="00E40A5B">
        <w:t xml:space="preserve"> </w:t>
      </w:r>
      <w:r w:rsidR="00E40A5B">
        <w:tab/>
      </w:r>
      <w:r w:rsidR="00E40A5B">
        <w:tab/>
      </w:r>
      <w:r w:rsidR="00E40A5B">
        <w:tab/>
        <w:t xml:space="preserve">Pitch: </w:t>
      </w:r>
      <w:r w:rsidR="00E40A5B" w:rsidRPr="00E40A5B">
        <w:t xml:space="preserve">Medicamenteuze behandeling van </w:t>
      </w:r>
      <w:r w:rsidR="00E40A5B">
        <w:tab/>
      </w:r>
      <w:r w:rsidR="00E40A5B">
        <w:tab/>
      </w:r>
      <w:r w:rsidR="00E40A5B">
        <w:tab/>
      </w:r>
      <w:r w:rsidR="00E40A5B">
        <w:tab/>
      </w:r>
      <w:r w:rsidR="00E40A5B">
        <w:tab/>
      </w:r>
      <w:r w:rsidR="00E40A5B">
        <w:tab/>
      </w:r>
      <w:r w:rsidR="00E40A5B">
        <w:tab/>
      </w:r>
      <w:r w:rsidR="00E40A5B" w:rsidRPr="00E40A5B">
        <w:t>cannabisverslaving</w:t>
      </w:r>
      <w:r w:rsidR="00E40A5B">
        <w:t xml:space="preserve"> door </w:t>
      </w:r>
      <w:r w:rsidR="00E40A5B" w:rsidRPr="00E40A5B">
        <w:t>Arjen Neven</w:t>
      </w:r>
      <w:r w:rsidR="00E40A5B">
        <w:t xml:space="preserve"> (</w:t>
      </w:r>
      <w:proofErr w:type="spellStart"/>
      <w:r w:rsidR="00E40A5B" w:rsidRPr="00E40A5B">
        <w:t>Palier</w:t>
      </w:r>
      <w:proofErr w:type="spellEnd"/>
      <w:r w:rsidR="00E40A5B">
        <w:t>)</w:t>
      </w:r>
    </w:p>
    <w:p w14:paraId="5F5C3E5A" w14:textId="77777777" w:rsidR="00FA138D" w:rsidRDefault="00FA138D"/>
    <w:p w14:paraId="5EB6B33A" w14:textId="01836130" w:rsidR="00DB53FB" w:rsidRDefault="00E40A5B">
      <w:r>
        <w:t>14.50 -1</w:t>
      </w:r>
      <w:r w:rsidR="00DB53FB">
        <w:t>5</w:t>
      </w:r>
      <w:r>
        <w:t>. 10</w:t>
      </w:r>
      <w:r>
        <w:tab/>
      </w:r>
      <w:r>
        <w:tab/>
      </w:r>
      <w:r>
        <w:tab/>
      </w:r>
      <w:r>
        <w:tab/>
      </w:r>
      <w:proofErr w:type="spellStart"/>
      <w:r w:rsidRPr="00E40A5B">
        <w:t>Mentally</w:t>
      </w:r>
      <w:proofErr w:type="spellEnd"/>
      <w:r w:rsidRPr="00E40A5B">
        <w:t xml:space="preserve"> </w:t>
      </w:r>
      <w:proofErr w:type="spellStart"/>
      <w:r w:rsidRPr="00E40A5B">
        <w:t>based</w:t>
      </w:r>
      <w:proofErr w:type="spellEnd"/>
      <w:r w:rsidRPr="00E40A5B">
        <w:t xml:space="preserve"> treatment bij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40A5B">
        <w:t>persoonlijkheidstoornissen</w:t>
      </w:r>
      <w:proofErr w:type="spellEnd"/>
      <w:r w:rsidRPr="00E40A5B">
        <w:t xml:space="preserve"> en dubbele</w:t>
      </w:r>
      <w:r>
        <w:t xml:space="preserve"> diagnose door </w:t>
      </w:r>
      <w:r>
        <w:tab/>
      </w:r>
      <w:r>
        <w:tab/>
      </w:r>
      <w:r>
        <w:tab/>
      </w:r>
      <w:r>
        <w:tab/>
      </w:r>
      <w:r>
        <w:tab/>
      </w:r>
      <w:r w:rsidRPr="00E40A5B">
        <w:t xml:space="preserve">Robert </w:t>
      </w:r>
      <w:proofErr w:type="spellStart"/>
      <w:r w:rsidRPr="00E40A5B">
        <w:t>Spierings</w:t>
      </w:r>
      <w:proofErr w:type="spellEnd"/>
      <w:r>
        <w:t xml:space="preserve"> (</w:t>
      </w:r>
      <w:r w:rsidRPr="00E40A5B">
        <w:t xml:space="preserve">GGZ </w:t>
      </w:r>
      <w:proofErr w:type="spellStart"/>
      <w:r w:rsidRPr="00E40A5B">
        <w:t>Breburg</w:t>
      </w:r>
      <w:proofErr w:type="spellEnd"/>
      <w:r w:rsidRPr="00E40A5B">
        <w:t xml:space="preserve"> en </w:t>
      </w:r>
      <w:proofErr w:type="spellStart"/>
      <w:r w:rsidRPr="00E40A5B">
        <w:t>Novadic-Kentron</w:t>
      </w:r>
      <w:proofErr w:type="spellEnd"/>
      <w:r>
        <w:t>)</w:t>
      </w:r>
    </w:p>
    <w:p w14:paraId="238CDAFD" w14:textId="77777777" w:rsidR="00DB53FB" w:rsidRDefault="00DB53FB"/>
    <w:p w14:paraId="10D3A6E9" w14:textId="75346659" w:rsidR="00DB53FB" w:rsidRDefault="00DB53FB">
      <w:r>
        <w:t>1</w:t>
      </w:r>
      <w:r w:rsidR="00E40A5B">
        <w:t>5.10 -1</w:t>
      </w:r>
      <w:r>
        <w:t>5.</w:t>
      </w:r>
      <w:r w:rsidR="00E40A5B">
        <w:t>2</w:t>
      </w:r>
      <w:r>
        <w:t>0</w:t>
      </w:r>
      <w:r>
        <w:tab/>
      </w:r>
      <w:r w:rsidR="00E40A5B">
        <w:tab/>
      </w:r>
      <w:r w:rsidR="00E40A5B">
        <w:tab/>
      </w:r>
      <w:r>
        <w:tab/>
      </w:r>
      <w:r w:rsidR="00E40A5B">
        <w:t xml:space="preserve">Tijd voor vragen </w:t>
      </w:r>
    </w:p>
    <w:p w14:paraId="2558D2A4" w14:textId="77777777" w:rsidR="00DB53FB" w:rsidRDefault="00DB53FB"/>
    <w:p w14:paraId="16F87495" w14:textId="29BFE770" w:rsidR="00DB53FB" w:rsidRDefault="00DB53FB">
      <w:r>
        <w:t>15.</w:t>
      </w:r>
      <w:r w:rsidR="00E40A5B">
        <w:t>20</w:t>
      </w:r>
      <w:r>
        <w:t xml:space="preserve"> – 15.</w:t>
      </w:r>
      <w:r w:rsidR="00E40A5B">
        <w:t>40</w:t>
      </w:r>
      <w:r>
        <w:tab/>
      </w:r>
      <w:r>
        <w:tab/>
      </w:r>
      <w:r w:rsidR="00E40A5B">
        <w:tab/>
      </w:r>
      <w:r w:rsidR="00E40A5B" w:rsidRPr="00E40A5B">
        <w:t>Trauma en verslaving</w:t>
      </w:r>
      <w:r w:rsidR="00E40A5B">
        <w:t xml:space="preserve"> door L</w:t>
      </w:r>
      <w:r w:rsidR="00E40A5B" w:rsidRPr="00E40A5B">
        <w:t xml:space="preserve">eon </w:t>
      </w:r>
      <w:r w:rsidR="00E40A5B">
        <w:t xml:space="preserve">van </w:t>
      </w:r>
      <w:r w:rsidR="00E40A5B" w:rsidRPr="00E40A5B">
        <w:t>Rens</w:t>
      </w:r>
      <w:r w:rsidR="00E40A5B">
        <w:t xml:space="preserve"> (</w:t>
      </w:r>
      <w:proofErr w:type="spellStart"/>
      <w:r w:rsidR="00E40A5B">
        <w:t>Ir</w:t>
      </w:r>
      <w:r w:rsidR="00E40A5B" w:rsidRPr="00E40A5B">
        <w:t>isZorg</w:t>
      </w:r>
      <w:proofErr w:type="spellEnd"/>
      <w:r w:rsidR="00E40A5B">
        <w:t>)</w:t>
      </w:r>
    </w:p>
    <w:p w14:paraId="0F849D85" w14:textId="77777777" w:rsidR="00DB53FB" w:rsidRDefault="00DB53FB"/>
    <w:p w14:paraId="0AA020A4" w14:textId="1558ABE4" w:rsidR="00DB53FB" w:rsidRDefault="00DB53FB">
      <w:r>
        <w:t>15.</w:t>
      </w:r>
      <w:r w:rsidR="00E40A5B">
        <w:t xml:space="preserve">40 </w:t>
      </w:r>
      <w:r>
        <w:t>– 15.</w:t>
      </w:r>
      <w:r w:rsidR="00E40A5B">
        <w:t>50</w:t>
      </w:r>
      <w:r w:rsidR="00E40A5B">
        <w:tab/>
      </w:r>
      <w:r>
        <w:tab/>
      </w:r>
      <w:r>
        <w:tab/>
      </w:r>
      <w:r w:rsidR="00E40A5B">
        <w:t xml:space="preserve">Tijd voor vragen </w:t>
      </w:r>
    </w:p>
    <w:p w14:paraId="03AC691B" w14:textId="77777777" w:rsidR="00DB53FB" w:rsidRDefault="00DB53FB"/>
    <w:p w14:paraId="396FC13D" w14:textId="39A6DD08" w:rsidR="00DB53FB" w:rsidRDefault="00E40A5B" w:rsidP="00E40A5B">
      <w:r>
        <w:t>15.50</w:t>
      </w:r>
      <w:r w:rsidR="00DB53FB">
        <w:t xml:space="preserve"> – 1</w:t>
      </w:r>
      <w:r>
        <w:t>6</w:t>
      </w:r>
      <w:r w:rsidR="00DB53FB">
        <w:t>.</w:t>
      </w:r>
      <w:r>
        <w:t>00</w:t>
      </w:r>
      <w:r w:rsidR="00DB53FB">
        <w:tab/>
      </w:r>
      <w:r w:rsidR="00DB53FB">
        <w:tab/>
      </w:r>
      <w:r>
        <w:tab/>
        <w:t xml:space="preserve">Filmpje: Cliënten aan het woord en afsluiting </w:t>
      </w:r>
    </w:p>
    <w:p w14:paraId="1F3E8DCB" w14:textId="77777777" w:rsidR="00FD2E51" w:rsidRDefault="00FD2E51"/>
    <w:sectPr w:rsidR="00FD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03B60"/>
    <w:multiLevelType w:val="hybridMultilevel"/>
    <w:tmpl w:val="47D41AD0"/>
    <w:lvl w:ilvl="0" w:tplc="0413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F3"/>
    <w:rsid w:val="001F42A7"/>
    <w:rsid w:val="002A6120"/>
    <w:rsid w:val="0034458E"/>
    <w:rsid w:val="005572C4"/>
    <w:rsid w:val="005B1351"/>
    <w:rsid w:val="0061534B"/>
    <w:rsid w:val="006C3438"/>
    <w:rsid w:val="007F7ACE"/>
    <w:rsid w:val="00831D28"/>
    <w:rsid w:val="008A5CF3"/>
    <w:rsid w:val="00BB1FB6"/>
    <w:rsid w:val="00C07364"/>
    <w:rsid w:val="00C867A0"/>
    <w:rsid w:val="00DB53FB"/>
    <w:rsid w:val="00E40A5B"/>
    <w:rsid w:val="00FA138D"/>
    <w:rsid w:val="00FC0DE7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5570"/>
  <w15:chartTrackingRefBased/>
  <w15:docId w15:val="{F2061DAC-EE02-4505-8BB3-DAA71D4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2E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2E5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2E51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2E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2E51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E5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C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212ECE71.dotm</Template>
  <TotalTime>1</TotalTime>
  <Pages>2</Pages>
  <Words>386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van Wamel</dc:creator>
  <cp:keywords/>
  <dc:description/>
  <cp:lastModifiedBy>Hanneke Katsis</cp:lastModifiedBy>
  <cp:revision>2</cp:revision>
  <dcterms:created xsi:type="dcterms:W3CDTF">2017-03-20T12:07:00Z</dcterms:created>
  <dcterms:modified xsi:type="dcterms:W3CDTF">2017-03-20T12:07:00Z</dcterms:modified>
</cp:coreProperties>
</file>